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17" w:rsidRDefault="00E24715" w:rsidP="00F41A69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CE110A" w:rsidP="00536A81">
                            <w:pPr>
                              <w:jc w:val="center"/>
                            </w:pPr>
                            <w:r>
                              <w:t>191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CE110A" w:rsidP="00536A81">
                      <w:pPr>
                        <w:jc w:val="center"/>
                      </w:pPr>
                      <w:r>
                        <w:t>191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CE110A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CE110A" w:rsidP="00C06726">
                      <w:pPr>
                        <w:jc w:val="center"/>
                      </w:pPr>
                      <w:r>
                        <w:t>22.06.2023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eastAsiaTheme="minorEastAsia"/>
          <w:b w:val="0"/>
          <w:szCs w:val="28"/>
        </w:rPr>
        <w:t xml:space="preserve"> </w: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8E3C17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</w:t>
      </w:r>
    </w:p>
    <w:p w:rsidR="00230D17" w:rsidRDefault="00230D17" w:rsidP="00DA603A">
      <w:pPr>
        <w:widowControl w:val="0"/>
        <w:autoSpaceDE w:val="0"/>
        <w:autoSpaceDN w:val="0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создании условий для обеспечения </w:t>
      </w:r>
    </w:p>
    <w:p w:rsidR="00230D17" w:rsidRDefault="00230D17" w:rsidP="00DA603A">
      <w:pPr>
        <w:widowControl w:val="0"/>
        <w:autoSpaceDE w:val="0"/>
        <w:autoSpaceDN w:val="0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жителей Пермского </w:t>
      </w:r>
    </w:p>
    <w:p w:rsidR="00230D17" w:rsidRDefault="00230D17" w:rsidP="00DA603A">
      <w:pPr>
        <w:widowControl w:val="0"/>
        <w:autoSpaceDE w:val="0"/>
        <w:autoSpaceDN w:val="0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муниципального округа </w:t>
      </w:r>
    </w:p>
    <w:p w:rsidR="00DA603A" w:rsidRPr="00DA603A" w:rsidRDefault="00230D17" w:rsidP="00DA603A">
      <w:pPr>
        <w:widowControl w:val="0"/>
        <w:autoSpaceDE w:val="0"/>
        <w:autoSpaceDN w:val="0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Пермского края услугами связи</w:t>
      </w:r>
    </w:p>
    <w:p w:rsidR="00F20EEF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465E24" w:rsidRDefault="00465E24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6731AE" w:rsidRDefault="00230D17" w:rsidP="00F41A69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Cs w:val="28"/>
        </w:rPr>
      </w:pPr>
      <w:r w:rsidRPr="00230D17">
        <w:rPr>
          <w:rFonts w:eastAsiaTheme="minorEastAsia"/>
          <w:color w:val="000000" w:themeColor="text1"/>
          <w:szCs w:val="28"/>
        </w:rPr>
        <w:t xml:space="preserve">В соответствии с пунктом 15 части 1 статьи 16 Федерального закона от </w:t>
      </w:r>
      <w:r>
        <w:rPr>
          <w:rFonts w:eastAsiaTheme="minorEastAsia"/>
          <w:color w:val="000000" w:themeColor="text1"/>
          <w:szCs w:val="28"/>
        </w:rPr>
        <w:t>0</w:t>
      </w:r>
      <w:r w:rsidRPr="00230D17">
        <w:rPr>
          <w:rFonts w:eastAsiaTheme="minorEastAsia"/>
          <w:color w:val="000000" w:themeColor="text1"/>
          <w:szCs w:val="28"/>
        </w:rPr>
        <w:t xml:space="preserve">6 октября 2003 г. </w:t>
      </w:r>
      <w:r>
        <w:rPr>
          <w:rFonts w:eastAsiaTheme="minorEastAsia"/>
          <w:color w:val="000000" w:themeColor="text1"/>
          <w:szCs w:val="28"/>
        </w:rPr>
        <w:t>№</w:t>
      </w:r>
      <w:r w:rsidRPr="00230D17">
        <w:rPr>
          <w:rFonts w:eastAsiaTheme="minorEastAsia"/>
          <w:color w:val="000000" w:themeColor="text1"/>
          <w:szCs w:val="28"/>
        </w:rPr>
        <w:t xml:space="preserve"> 131-ФЗ </w:t>
      </w:r>
      <w:r>
        <w:rPr>
          <w:rFonts w:eastAsiaTheme="minorEastAsia"/>
          <w:color w:val="000000" w:themeColor="text1"/>
          <w:szCs w:val="28"/>
        </w:rPr>
        <w:t>«</w:t>
      </w:r>
      <w:r w:rsidRPr="00230D17">
        <w:rPr>
          <w:rFonts w:eastAsiaTheme="minorEastAsia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EastAsia"/>
          <w:color w:val="000000" w:themeColor="text1"/>
          <w:szCs w:val="28"/>
        </w:rPr>
        <w:t>»</w:t>
      </w:r>
      <w:r w:rsidRPr="00230D17">
        <w:rPr>
          <w:rFonts w:eastAsiaTheme="minorEastAsia"/>
          <w:color w:val="000000" w:themeColor="text1"/>
          <w:szCs w:val="28"/>
        </w:rPr>
        <w:t xml:space="preserve">, </w:t>
      </w:r>
      <w:r>
        <w:rPr>
          <w:rFonts w:eastAsiaTheme="minorEastAsia"/>
          <w:color w:val="000000" w:themeColor="text1"/>
          <w:szCs w:val="28"/>
        </w:rPr>
        <w:t>пунктом 18 части 1 статьи 5</w:t>
      </w:r>
      <w:r w:rsidR="006731AE">
        <w:rPr>
          <w:rFonts w:eastAsiaTheme="minorEastAsia"/>
          <w:color w:val="000000" w:themeColor="text1"/>
          <w:szCs w:val="28"/>
        </w:rPr>
        <w:t>, пунктом 1 части 2 статьи 25 Устава Пермского муниципального округа Пермского края</w:t>
      </w:r>
    </w:p>
    <w:p w:rsidR="006731AE" w:rsidRDefault="00DA603A" w:rsidP="00F41A6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A603A">
        <w:rPr>
          <w:rFonts w:eastAsiaTheme="minorEastAsia"/>
          <w:szCs w:val="28"/>
        </w:rPr>
        <w:t xml:space="preserve">Дума </w:t>
      </w:r>
      <w:r w:rsidR="006731AE">
        <w:rPr>
          <w:rFonts w:eastAsiaTheme="minorEastAsia"/>
          <w:szCs w:val="28"/>
        </w:rPr>
        <w:t>Пермского муниципального округа Пермского края РЕШАЕТ:</w:t>
      </w:r>
    </w:p>
    <w:p w:rsidR="00DA603A" w:rsidRPr="0088622F" w:rsidRDefault="006731AE" w:rsidP="009D5D6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Утвердить </w:t>
      </w:r>
      <w:r w:rsidRPr="0088622F">
        <w:rPr>
          <w:rFonts w:eastAsiaTheme="minorEastAsia"/>
          <w:szCs w:val="28"/>
        </w:rPr>
        <w:t xml:space="preserve">прилагаемое </w:t>
      </w:r>
      <w:hyperlink w:anchor="P33">
        <w:r w:rsidR="00DA603A" w:rsidRPr="0088622F">
          <w:rPr>
            <w:rFonts w:eastAsiaTheme="minorEastAsia"/>
            <w:szCs w:val="28"/>
          </w:rPr>
          <w:t>Положение</w:t>
        </w:r>
      </w:hyperlink>
      <w:r w:rsidR="00DA603A" w:rsidRPr="0088622F">
        <w:rPr>
          <w:rFonts w:eastAsiaTheme="minorEastAsia"/>
          <w:szCs w:val="28"/>
        </w:rPr>
        <w:t xml:space="preserve"> о </w:t>
      </w:r>
      <w:r w:rsidR="00230D17" w:rsidRPr="00230D17">
        <w:rPr>
          <w:rFonts w:eastAsiaTheme="minorEastAsia"/>
          <w:szCs w:val="28"/>
        </w:rPr>
        <w:t>создании условий для обеспечения жителей Пермского муниципального округа Пермского края услугами связи</w:t>
      </w:r>
      <w:r w:rsidR="00DA603A" w:rsidRPr="0088622F">
        <w:rPr>
          <w:rFonts w:eastAsiaTheme="minorEastAsia"/>
          <w:szCs w:val="28"/>
        </w:rPr>
        <w:t>.</w:t>
      </w:r>
    </w:p>
    <w:p w:rsidR="00BD2E23" w:rsidRDefault="00230D17" w:rsidP="00F41A6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2</w:t>
      </w:r>
      <w:r w:rsidR="00BD2E23" w:rsidRPr="0088622F">
        <w:rPr>
          <w:rFonts w:eastAsiaTheme="minorEastAsia"/>
          <w:szCs w:val="28"/>
        </w:rPr>
        <w:t xml:space="preserve">. </w:t>
      </w:r>
      <w:r w:rsidR="00BD2E23" w:rsidRPr="0088622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01616D">
        <w:rPr>
          <w:szCs w:val="28"/>
        </w:rPr>
        <w:t>«</w:t>
      </w:r>
      <w:r w:rsidR="00BD2E23" w:rsidRPr="0088622F">
        <w:rPr>
          <w:szCs w:val="28"/>
        </w:rPr>
        <w:t>Интернет</w:t>
      </w:r>
      <w:r w:rsidR="0001616D">
        <w:rPr>
          <w:szCs w:val="28"/>
        </w:rPr>
        <w:t>»</w:t>
      </w:r>
      <w:r w:rsidR="00BD2E23" w:rsidRPr="0088622F">
        <w:rPr>
          <w:szCs w:val="28"/>
        </w:rPr>
        <w:t xml:space="preserve"> </w:t>
      </w:r>
      <w:r w:rsidR="00BD2E23" w:rsidRPr="00937692">
        <w:rPr>
          <w:szCs w:val="28"/>
        </w:rPr>
        <w:t>(</w:t>
      </w:r>
      <w:hyperlink r:id="rId9" w:history="1">
        <w:r w:rsidR="00B86609" w:rsidRPr="00937692">
          <w:rPr>
            <w:rStyle w:val="ab"/>
            <w:color w:val="auto"/>
            <w:szCs w:val="28"/>
            <w:u w:val="none"/>
          </w:rPr>
          <w:t>www.permraio</w:t>
        </w:r>
        <w:r w:rsidR="00B86609" w:rsidRPr="00937692">
          <w:rPr>
            <w:rStyle w:val="ab"/>
            <w:color w:val="auto"/>
            <w:szCs w:val="28"/>
            <w:u w:val="none"/>
            <w:lang w:val="en-US"/>
          </w:rPr>
          <w:t>n</w:t>
        </w:r>
        <w:r w:rsidR="00B86609" w:rsidRPr="00937692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88622F">
        <w:rPr>
          <w:szCs w:val="28"/>
        </w:rPr>
        <w:t>).</w:t>
      </w:r>
    </w:p>
    <w:p w:rsidR="0001616D" w:rsidRPr="0088622F" w:rsidRDefault="00501DF6" w:rsidP="00F41A6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01616D" w:rsidRPr="0001616D">
        <w:rPr>
          <w:rFonts w:eastAsiaTheme="minorEastAsia"/>
          <w:szCs w:val="28"/>
        </w:rPr>
        <w:t>.</w:t>
      </w:r>
    </w:p>
    <w:p w:rsidR="00F20EEF" w:rsidRPr="0014600E" w:rsidRDefault="00501DF6" w:rsidP="00F41A6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4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:rsidR="00F20EEF" w:rsidRDefault="00F20EEF" w:rsidP="00F41A69">
      <w:pPr>
        <w:ind w:firstLine="709"/>
        <w:rPr>
          <w:szCs w:val="28"/>
          <w:u w:val="single"/>
        </w:rPr>
      </w:pPr>
    </w:p>
    <w:p w:rsidR="00CF05A5" w:rsidRPr="0014600E" w:rsidRDefault="00CF05A5" w:rsidP="00F41A69">
      <w:pPr>
        <w:ind w:firstLine="709"/>
        <w:rPr>
          <w:szCs w:val="28"/>
          <w:u w:val="single"/>
        </w:rPr>
      </w:pPr>
    </w:p>
    <w:p w:rsidR="00F20EEF" w:rsidRPr="0014600E" w:rsidRDefault="00F20EEF" w:rsidP="00CF05A5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CF05A5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  Д.В. Гордиенко</w:t>
      </w:r>
    </w:p>
    <w:p w:rsidR="00F20EEF" w:rsidRPr="0014600E" w:rsidRDefault="00F20EEF" w:rsidP="0088622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CF05A5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CF05A5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CF05A5">
      <w:pPr>
        <w:spacing w:line="240" w:lineRule="exact"/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      В.Ю. Цветов</w:t>
      </w:r>
    </w:p>
    <w:p w:rsidR="00AC5FE7" w:rsidRPr="001B2E63" w:rsidRDefault="00B8660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УТВЕРЖДЕНО</w:t>
      </w:r>
      <w:r w:rsidR="00AC5FE7" w:rsidRPr="001B2E63">
        <w:rPr>
          <w:rFonts w:eastAsiaTheme="minorEastAsia"/>
          <w:szCs w:val="28"/>
        </w:rPr>
        <w:t xml:space="preserve"> </w:t>
      </w:r>
    </w:p>
    <w:p w:rsidR="00AC5FE7" w:rsidRPr="001B2E63" w:rsidRDefault="00E71188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</w:t>
      </w:r>
      <w:r w:rsidR="00AC5FE7"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ем</w:t>
      </w:r>
      <w:r w:rsidR="00AC5FE7" w:rsidRPr="001B2E63">
        <w:rPr>
          <w:rFonts w:eastAsiaTheme="minorEastAsia"/>
          <w:szCs w:val="28"/>
        </w:rPr>
        <w:t xml:space="preserve"> Думы</w:t>
      </w:r>
    </w:p>
    <w:p w:rsidR="00AC5FE7" w:rsidRPr="001B2E63" w:rsidRDefault="00AC5FE7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</w:t>
      </w:r>
    </w:p>
    <w:p w:rsidR="00AC5FE7" w:rsidRPr="001B2E63" w:rsidRDefault="002D1B54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округа</w:t>
      </w:r>
      <w:r w:rsidR="00E71188">
        <w:rPr>
          <w:rFonts w:eastAsiaTheme="minorEastAsia"/>
          <w:szCs w:val="28"/>
        </w:rPr>
        <w:t xml:space="preserve"> Пермского края</w:t>
      </w:r>
    </w:p>
    <w:p w:rsidR="00AC5FE7" w:rsidRPr="001B2E63" w:rsidRDefault="002D1B54" w:rsidP="00AC5F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23.06.2023 № 191</w:t>
      </w:r>
    </w:p>
    <w:p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E71188" w:rsidRPr="001B2E63" w:rsidRDefault="00E71188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F41A69" w:rsidRPr="00F41A69" w:rsidRDefault="00F41A69" w:rsidP="00F41A69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0" w:name="P48"/>
      <w:bookmarkEnd w:id="0"/>
      <w:r w:rsidRPr="00F41A69">
        <w:rPr>
          <w:rFonts w:eastAsiaTheme="minorEastAsia"/>
          <w:b/>
          <w:szCs w:val="28"/>
        </w:rPr>
        <w:t>ПОЛОЖЕНИЕ</w:t>
      </w:r>
    </w:p>
    <w:p w:rsidR="00F41A69" w:rsidRPr="00F41A69" w:rsidRDefault="00E71188" w:rsidP="00A16AA7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о </w:t>
      </w:r>
      <w:r w:rsidR="00230D17" w:rsidRPr="00230D17">
        <w:rPr>
          <w:rFonts w:eastAsiaTheme="minorEastAsia"/>
          <w:b/>
          <w:szCs w:val="28"/>
        </w:rPr>
        <w:t>создании условий для обеспечения жителей Пермского муниципального округа Пермского края услугами связи</w:t>
      </w:r>
    </w:p>
    <w:p w:rsidR="00F41A69" w:rsidRPr="00F41A69" w:rsidRDefault="00F41A69" w:rsidP="00F41A69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 w:rsidRPr="00230D17">
        <w:rPr>
          <w:rFonts w:eastAsiaTheme="minorEastAsia"/>
          <w:b/>
          <w:szCs w:val="28"/>
        </w:rPr>
        <w:t>I. Общие положения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1.1. Настоящее Положение определяет полномочия органов местного самоуправления </w:t>
      </w:r>
      <w:r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</w:t>
      </w:r>
      <w:r>
        <w:rPr>
          <w:rFonts w:eastAsiaTheme="minorEastAsia"/>
          <w:szCs w:val="28"/>
        </w:rPr>
        <w:t xml:space="preserve"> Пермского края (далее – Пермск</w:t>
      </w:r>
      <w:r w:rsidR="00D560C2">
        <w:rPr>
          <w:rFonts w:eastAsiaTheme="minorEastAsia"/>
          <w:szCs w:val="28"/>
        </w:rPr>
        <w:t>ий</w:t>
      </w:r>
      <w:r>
        <w:rPr>
          <w:rFonts w:eastAsiaTheme="minorEastAsia"/>
          <w:szCs w:val="28"/>
        </w:rPr>
        <w:t xml:space="preserve"> муниципальн</w:t>
      </w:r>
      <w:r w:rsidR="00D560C2">
        <w:rPr>
          <w:rFonts w:eastAsiaTheme="minorEastAsia"/>
          <w:szCs w:val="28"/>
        </w:rPr>
        <w:t>ый округ</w:t>
      </w:r>
      <w:r>
        <w:rPr>
          <w:rFonts w:eastAsiaTheme="minorEastAsia"/>
          <w:szCs w:val="28"/>
        </w:rPr>
        <w:t>)</w:t>
      </w:r>
      <w:r w:rsidRPr="00230D17">
        <w:rPr>
          <w:rFonts w:eastAsiaTheme="minorEastAsia"/>
          <w:szCs w:val="28"/>
        </w:rPr>
        <w:t xml:space="preserve"> по созданию условий для обеспечения жителей </w:t>
      </w:r>
      <w:r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услугами связи, в соответствии с установленными правилами и требованиями.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1.2. Под </w:t>
      </w:r>
      <w:r>
        <w:rPr>
          <w:rFonts w:eastAsiaTheme="minorEastAsia"/>
          <w:szCs w:val="28"/>
        </w:rPr>
        <w:t>«</w:t>
      </w:r>
      <w:r w:rsidRPr="00230D17">
        <w:rPr>
          <w:rFonts w:eastAsiaTheme="minorEastAsia"/>
          <w:szCs w:val="28"/>
        </w:rPr>
        <w:t>созданием условий</w:t>
      </w:r>
      <w:r>
        <w:rPr>
          <w:rFonts w:eastAsiaTheme="minorEastAsia"/>
          <w:szCs w:val="28"/>
        </w:rPr>
        <w:t>»</w:t>
      </w:r>
      <w:r w:rsidRPr="00230D17">
        <w:rPr>
          <w:rFonts w:eastAsiaTheme="minorEastAsia"/>
          <w:szCs w:val="28"/>
        </w:rPr>
        <w:t xml:space="preserve"> понимается комплекс мер, направленных на осуществление, выполнение, организацию и управление деятельностью, обеспечивающей реализацию тех или иных прав, норм, обязательств и полномочий.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1.3. В решении вопросов по созданию условий для обеспечения жителей </w:t>
      </w:r>
      <w:r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услугами связи органы местного самоуправления </w:t>
      </w:r>
      <w:r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</w:t>
      </w:r>
      <w:r>
        <w:rPr>
          <w:rFonts w:eastAsiaTheme="minorEastAsia"/>
          <w:szCs w:val="28"/>
        </w:rPr>
        <w:t xml:space="preserve">(далее – органы местного самоуправления) </w:t>
      </w:r>
      <w:r w:rsidRPr="00230D17">
        <w:rPr>
          <w:rFonts w:eastAsiaTheme="minorEastAsia"/>
          <w:szCs w:val="28"/>
        </w:rPr>
        <w:t>руководствуются: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Федеральным </w:t>
      </w:r>
      <w:hyperlink r:id="rId10">
        <w:r w:rsidRPr="00230D17">
          <w:rPr>
            <w:rFonts w:eastAsiaTheme="minorEastAsia"/>
            <w:szCs w:val="28"/>
          </w:rPr>
          <w:t>законом</w:t>
        </w:r>
      </w:hyperlink>
      <w:r w:rsidRPr="00230D17">
        <w:rPr>
          <w:rFonts w:eastAsiaTheme="minorEastAsia"/>
          <w:szCs w:val="28"/>
        </w:rPr>
        <w:t xml:space="preserve"> от 07 июля 2003 г. № 126-ФЗ «О связи»;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Федеральным </w:t>
      </w:r>
      <w:hyperlink r:id="rId11">
        <w:r w:rsidRPr="00230D17">
          <w:rPr>
            <w:rFonts w:eastAsiaTheme="minorEastAsia"/>
            <w:szCs w:val="28"/>
          </w:rPr>
          <w:t>законом</w:t>
        </w:r>
      </w:hyperlink>
      <w:r w:rsidRPr="00230D17">
        <w:rPr>
          <w:rFonts w:eastAsiaTheme="minorEastAsia"/>
          <w:szCs w:val="28"/>
        </w:rPr>
        <w:t xml:space="preserve"> от 17 июля 1999 г. </w:t>
      </w:r>
      <w:r>
        <w:rPr>
          <w:rFonts w:eastAsiaTheme="minorEastAsia"/>
          <w:szCs w:val="28"/>
        </w:rPr>
        <w:t>№</w:t>
      </w:r>
      <w:r w:rsidRPr="00230D17">
        <w:rPr>
          <w:rFonts w:eastAsiaTheme="minorEastAsia"/>
          <w:szCs w:val="28"/>
        </w:rPr>
        <w:t xml:space="preserve"> 176-ФЗ </w:t>
      </w:r>
      <w:r>
        <w:rPr>
          <w:rFonts w:eastAsiaTheme="minorEastAsia"/>
          <w:szCs w:val="28"/>
        </w:rPr>
        <w:t>«</w:t>
      </w:r>
      <w:r w:rsidRPr="00230D17">
        <w:rPr>
          <w:rFonts w:eastAsiaTheme="minorEastAsia"/>
          <w:szCs w:val="28"/>
        </w:rPr>
        <w:t>О почтовой связи</w:t>
      </w:r>
      <w:r>
        <w:rPr>
          <w:rFonts w:eastAsiaTheme="minorEastAsia"/>
          <w:szCs w:val="28"/>
        </w:rPr>
        <w:t>»</w:t>
      </w:r>
      <w:r w:rsidRPr="00230D17">
        <w:rPr>
          <w:rFonts w:eastAsiaTheme="minorEastAsia"/>
          <w:szCs w:val="28"/>
        </w:rPr>
        <w:t>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Федеральным </w:t>
      </w:r>
      <w:hyperlink r:id="rId12">
        <w:r w:rsidRPr="00230D17">
          <w:rPr>
            <w:rFonts w:eastAsiaTheme="minorEastAsia"/>
            <w:szCs w:val="28"/>
          </w:rPr>
          <w:t>законом</w:t>
        </w:r>
      </w:hyperlink>
      <w:r w:rsidRPr="00230D17">
        <w:rPr>
          <w:rFonts w:eastAsiaTheme="minorEastAsia"/>
          <w:szCs w:val="28"/>
        </w:rPr>
        <w:t xml:space="preserve"> от </w:t>
      </w:r>
      <w:r>
        <w:rPr>
          <w:rFonts w:eastAsiaTheme="minorEastAsia"/>
          <w:szCs w:val="28"/>
        </w:rPr>
        <w:t>0</w:t>
      </w:r>
      <w:r w:rsidRPr="00230D17">
        <w:rPr>
          <w:rFonts w:eastAsiaTheme="minorEastAsia"/>
          <w:szCs w:val="28"/>
        </w:rPr>
        <w:t xml:space="preserve">7 февраля 1992 г. </w:t>
      </w:r>
      <w:r>
        <w:rPr>
          <w:rFonts w:eastAsiaTheme="minorEastAsia"/>
          <w:szCs w:val="28"/>
        </w:rPr>
        <w:t>№</w:t>
      </w:r>
      <w:r w:rsidRPr="00230D17">
        <w:rPr>
          <w:rFonts w:eastAsiaTheme="minorEastAsia"/>
          <w:szCs w:val="28"/>
        </w:rPr>
        <w:t xml:space="preserve"> 2300-1 </w:t>
      </w:r>
      <w:r>
        <w:rPr>
          <w:rFonts w:eastAsiaTheme="minorEastAsia"/>
          <w:szCs w:val="28"/>
        </w:rPr>
        <w:t>«</w:t>
      </w:r>
      <w:r w:rsidRPr="00230D17">
        <w:rPr>
          <w:rFonts w:eastAsiaTheme="minorEastAsia"/>
          <w:szCs w:val="28"/>
        </w:rPr>
        <w:t>О защите прав потребителей</w:t>
      </w:r>
      <w:r>
        <w:rPr>
          <w:rFonts w:eastAsiaTheme="minorEastAsia"/>
          <w:szCs w:val="28"/>
        </w:rPr>
        <w:t>»</w:t>
      </w:r>
      <w:r w:rsidRPr="00230D17">
        <w:rPr>
          <w:rFonts w:eastAsiaTheme="minorEastAsia"/>
          <w:szCs w:val="28"/>
        </w:rPr>
        <w:t>;</w:t>
      </w:r>
    </w:p>
    <w:p w:rsidR="00230D17" w:rsidRPr="00230D17" w:rsidRDefault="00F55542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hyperlink r:id="rId13">
        <w:r w:rsidR="00230D17" w:rsidRPr="00230D17">
          <w:rPr>
            <w:rFonts w:eastAsiaTheme="minorEastAsia"/>
            <w:szCs w:val="28"/>
          </w:rPr>
          <w:t>Постановлением</w:t>
        </w:r>
      </w:hyperlink>
      <w:r w:rsidR="00230D17" w:rsidRPr="00230D17">
        <w:rPr>
          <w:rFonts w:eastAsiaTheme="minorEastAsia"/>
          <w:szCs w:val="28"/>
        </w:rPr>
        <w:t xml:space="preserve"> Правительства Российской Федерации о</w:t>
      </w:r>
      <w:r w:rsidR="00230D17">
        <w:rPr>
          <w:rFonts w:eastAsiaTheme="minorEastAsia"/>
          <w:szCs w:val="28"/>
        </w:rPr>
        <w:t>т 31 августа 2021 г. №</w:t>
      </w:r>
      <w:r w:rsidR="00230D17" w:rsidRPr="00230D17">
        <w:rPr>
          <w:rFonts w:eastAsiaTheme="minorEastAsia"/>
          <w:szCs w:val="28"/>
        </w:rPr>
        <w:t xml:space="preserve"> 1453 </w:t>
      </w:r>
      <w:r w:rsidR="00230D17">
        <w:rPr>
          <w:rFonts w:eastAsiaTheme="minorEastAsia"/>
          <w:szCs w:val="28"/>
        </w:rPr>
        <w:t>«</w:t>
      </w:r>
      <w:r w:rsidR="00230D17" w:rsidRPr="00230D17">
        <w:rPr>
          <w:rFonts w:eastAsiaTheme="minorEastAsia"/>
          <w:szCs w:val="28"/>
        </w:rPr>
        <w:t>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</w:t>
      </w:r>
      <w:r w:rsidR="00230D17">
        <w:rPr>
          <w:rFonts w:eastAsiaTheme="minorEastAsia"/>
          <w:szCs w:val="28"/>
        </w:rPr>
        <w:t>»</w:t>
      </w:r>
      <w:r w:rsidR="00230D17" w:rsidRPr="00230D17">
        <w:rPr>
          <w:rFonts w:eastAsiaTheme="minorEastAsia"/>
          <w:szCs w:val="28"/>
        </w:rPr>
        <w:t>;</w:t>
      </w:r>
    </w:p>
    <w:p w:rsidR="00230D17" w:rsidRPr="00230D17" w:rsidRDefault="00F55542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hyperlink r:id="rId14">
        <w:r w:rsidR="00230D17" w:rsidRPr="00230D17">
          <w:rPr>
            <w:rFonts w:eastAsiaTheme="minorEastAsia"/>
            <w:szCs w:val="28"/>
          </w:rPr>
          <w:t>Уставом</w:t>
        </w:r>
      </w:hyperlink>
      <w:r w:rsidR="00230D17" w:rsidRPr="00230D17">
        <w:rPr>
          <w:rFonts w:eastAsiaTheme="minorEastAsia"/>
          <w:szCs w:val="28"/>
        </w:rPr>
        <w:t xml:space="preserve"> </w:t>
      </w:r>
      <w:r w:rsidR="00230D17">
        <w:rPr>
          <w:rFonts w:eastAsiaTheme="minorEastAsia"/>
          <w:szCs w:val="28"/>
        </w:rPr>
        <w:t>Пермского муниципального</w:t>
      </w:r>
      <w:r w:rsidR="00230D17" w:rsidRPr="00230D17">
        <w:rPr>
          <w:rFonts w:eastAsiaTheme="minorEastAsia"/>
          <w:szCs w:val="28"/>
        </w:rPr>
        <w:t xml:space="preserve"> округа;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муниципальными правовыми актами </w:t>
      </w:r>
      <w:r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округа.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230D17" w:rsidRPr="00230D17" w:rsidRDefault="00230D17" w:rsidP="00A16AA7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230D17">
        <w:rPr>
          <w:rFonts w:eastAsiaTheme="minorEastAsia"/>
          <w:b/>
          <w:szCs w:val="28"/>
        </w:rPr>
        <w:t>II. Основные цели и задачи органов местного самоуправления</w:t>
      </w:r>
      <w:r w:rsidR="00A16AA7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>Пермского муниципального</w:t>
      </w:r>
      <w:r w:rsidRPr="00230D17">
        <w:rPr>
          <w:rFonts w:eastAsiaTheme="minorEastAsia"/>
          <w:b/>
          <w:szCs w:val="28"/>
        </w:rPr>
        <w:t xml:space="preserve"> округа по созданию условий</w:t>
      </w:r>
      <w:r w:rsidR="00A16AA7">
        <w:rPr>
          <w:rFonts w:eastAsiaTheme="minorEastAsia"/>
          <w:b/>
          <w:szCs w:val="28"/>
        </w:rPr>
        <w:t xml:space="preserve"> </w:t>
      </w:r>
      <w:r w:rsidRPr="00230D17">
        <w:rPr>
          <w:rFonts w:eastAsiaTheme="minorEastAsia"/>
          <w:b/>
          <w:szCs w:val="28"/>
        </w:rPr>
        <w:t xml:space="preserve">для обеспечения жителей </w:t>
      </w:r>
      <w:r>
        <w:rPr>
          <w:rFonts w:eastAsiaTheme="minorEastAsia"/>
          <w:b/>
          <w:szCs w:val="28"/>
        </w:rPr>
        <w:t>Пермского муниципального</w:t>
      </w:r>
      <w:r w:rsidRPr="00230D17">
        <w:rPr>
          <w:rFonts w:eastAsiaTheme="minorEastAsia"/>
          <w:b/>
          <w:szCs w:val="28"/>
        </w:rPr>
        <w:t xml:space="preserve"> округа</w:t>
      </w:r>
      <w:r w:rsidR="00A16AA7">
        <w:rPr>
          <w:rFonts w:eastAsiaTheme="minorEastAsia"/>
          <w:b/>
          <w:szCs w:val="28"/>
        </w:rPr>
        <w:t xml:space="preserve"> </w:t>
      </w:r>
      <w:r w:rsidRPr="00230D17">
        <w:rPr>
          <w:rFonts w:eastAsiaTheme="minorEastAsia"/>
          <w:b/>
          <w:szCs w:val="28"/>
        </w:rPr>
        <w:t>услугами связи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2.1. Основной целью органов местного самоуправления </w:t>
      </w:r>
      <w:r>
        <w:rPr>
          <w:rFonts w:eastAsiaTheme="minorEastAsia"/>
          <w:szCs w:val="28"/>
        </w:rPr>
        <w:t xml:space="preserve">Пермского </w:t>
      </w:r>
      <w:r>
        <w:rPr>
          <w:rFonts w:eastAsiaTheme="minorEastAsia"/>
          <w:szCs w:val="28"/>
        </w:rPr>
        <w:lastRenderedPageBreak/>
        <w:t xml:space="preserve">муниципального </w:t>
      </w:r>
      <w:r w:rsidRPr="00230D17">
        <w:rPr>
          <w:rFonts w:eastAsiaTheme="minorEastAsia"/>
          <w:szCs w:val="28"/>
        </w:rPr>
        <w:t xml:space="preserve">округа является создание условий для развития инфраструктуры связи с целью бесперебойного обеспечения населения услугами связи на территории </w:t>
      </w:r>
      <w:r w:rsidR="00E7412C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округа.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2.2. Основными задачами по созданию условий для обеспечения жителей </w:t>
      </w:r>
      <w:r w:rsidR="00E7412C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услугами связи являются: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2.</w:t>
      </w:r>
      <w:r w:rsidR="005A1E72">
        <w:rPr>
          <w:rFonts w:eastAsiaTheme="minorEastAsia"/>
          <w:szCs w:val="28"/>
        </w:rPr>
        <w:t>2.1</w:t>
      </w:r>
      <w:r w:rsidRPr="00230D17">
        <w:rPr>
          <w:rFonts w:eastAsiaTheme="minorEastAsia"/>
          <w:szCs w:val="28"/>
        </w:rPr>
        <w:t xml:space="preserve">. развитие на территории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конкурентоспособного потребительского рынка, обеспечивающего широкие возможности удовлетворения потребностей жителей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в услугах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2.</w:t>
      </w:r>
      <w:r w:rsidR="006B170E">
        <w:rPr>
          <w:rFonts w:eastAsiaTheme="minorEastAsia"/>
          <w:szCs w:val="28"/>
        </w:rPr>
        <w:t>2.2</w:t>
      </w:r>
      <w:r w:rsidRPr="00230D17">
        <w:rPr>
          <w:rFonts w:eastAsiaTheme="minorEastAsia"/>
          <w:szCs w:val="28"/>
        </w:rPr>
        <w:t xml:space="preserve">. содействие операторам связи в максимальном удовлетворении потребностей населения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и предприятий в услугах связи и повышении качества предоставляемых услуг;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2.</w:t>
      </w:r>
      <w:r w:rsidR="006B170E">
        <w:rPr>
          <w:rFonts w:eastAsiaTheme="minorEastAsia"/>
          <w:szCs w:val="28"/>
        </w:rPr>
        <w:t>2.3</w:t>
      </w:r>
      <w:r w:rsidRPr="00230D17">
        <w:rPr>
          <w:rFonts w:eastAsiaTheme="minorEastAsia"/>
          <w:szCs w:val="28"/>
        </w:rPr>
        <w:t>. создание условий для расширения видов и объема услуг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2.</w:t>
      </w:r>
      <w:r w:rsidR="006B170E">
        <w:rPr>
          <w:rFonts w:eastAsiaTheme="minorEastAsia"/>
          <w:szCs w:val="28"/>
        </w:rPr>
        <w:t>2.4</w:t>
      </w:r>
      <w:r w:rsidRPr="00230D17">
        <w:rPr>
          <w:rFonts w:eastAsiaTheme="minorEastAsia"/>
          <w:szCs w:val="28"/>
        </w:rPr>
        <w:t xml:space="preserve">. создание условий для обеспечения доступности услуг связи всем категориям потребителей на территории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2.</w:t>
      </w:r>
      <w:r w:rsidR="006B170E">
        <w:rPr>
          <w:rFonts w:eastAsiaTheme="minorEastAsia"/>
          <w:szCs w:val="28"/>
        </w:rPr>
        <w:t>2.5</w:t>
      </w:r>
      <w:r w:rsidRPr="00230D17">
        <w:rPr>
          <w:rFonts w:eastAsiaTheme="minorEastAsia"/>
          <w:szCs w:val="28"/>
        </w:rPr>
        <w:t xml:space="preserve">. обеспечение жителям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комфортных условий для наиболее полного удовлетворения потребностей населения в качественных услугах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2.</w:t>
      </w:r>
      <w:r w:rsidR="006B170E">
        <w:rPr>
          <w:rFonts w:eastAsiaTheme="minorEastAsia"/>
          <w:szCs w:val="28"/>
        </w:rPr>
        <w:t>2.6</w:t>
      </w:r>
      <w:r w:rsidRPr="00230D17">
        <w:rPr>
          <w:rFonts w:eastAsiaTheme="minorEastAsia"/>
          <w:szCs w:val="28"/>
        </w:rPr>
        <w:t>. иные цели и задачи в соответствии с законодательством Российской Федерации.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230D17" w:rsidRPr="00230D17" w:rsidRDefault="00230D17" w:rsidP="00A16AA7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230D17">
        <w:rPr>
          <w:rFonts w:eastAsiaTheme="minorEastAsia"/>
          <w:b/>
          <w:szCs w:val="28"/>
        </w:rPr>
        <w:t>III. Основные полномочия органов местного самоуправления</w:t>
      </w:r>
      <w:r w:rsidR="00A16AA7">
        <w:rPr>
          <w:rFonts w:eastAsiaTheme="minorEastAsia"/>
          <w:b/>
          <w:szCs w:val="28"/>
        </w:rPr>
        <w:t xml:space="preserve"> </w:t>
      </w:r>
      <w:r w:rsidR="006B170E">
        <w:rPr>
          <w:rFonts w:eastAsiaTheme="minorEastAsia"/>
          <w:b/>
          <w:szCs w:val="28"/>
        </w:rPr>
        <w:t>Пермского муниципального</w:t>
      </w:r>
      <w:r w:rsidRPr="00230D17">
        <w:rPr>
          <w:rFonts w:eastAsiaTheme="minorEastAsia"/>
          <w:b/>
          <w:szCs w:val="28"/>
        </w:rPr>
        <w:t xml:space="preserve"> округа по созданию условий</w:t>
      </w:r>
      <w:r w:rsidR="00A16AA7">
        <w:rPr>
          <w:rFonts w:eastAsiaTheme="minorEastAsia"/>
          <w:b/>
          <w:szCs w:val="28"/>
        </w:rPr>
        <w:t xml:space="preserve"> </w:t>
      </w:r>
      <w:r w:rsidRPr="00230D17">
        <w:rPr>
          <w:rFonts w:eastAsiaTheme="minorEastAsia"/>
          <w:b/>
          <w:szCs w:val="28"/>
        </w:rPr>
        <w:t xml:space="preserve">для обеспечения жителей </w:t>
      </w:r>
      <w:r w:rsidR="006B170E">
        <w:rPr>
          <w:rFonts w:eastAsiaTheme="minorEastAsia"/>
          <w:b/>
          <w:szCs w:val="28"/>
        </w:rPr>
        <w:t>Пермского муниципального</w:t>
      </w:r>
      <w:r w:rsidRPr="00230D17">
        <w:rPr>
          <w:rFonts w:eastAsiaTheme="minorEastAsia"/>
          <w:b/>
          <w:szCs w:val="28"/>
        </w:rPr>
        <w:t xml:space="preserve"> округа</w:t>
      </w:r>
      <w:r w:rsidR="00A16AA7">
        <w:rPr>
          <w:rFonts w:eastAsiaTheme="minorEastAsia"/>
          <w:b/>
          <w:szCs w:val="28"/>
        </w:rPr>
        <w:t xml:space="preserve"> </w:t>
      </w:r>
      <w:r w:rsidRPr="00230D17">
        <w:rPr>
          <w:rFonts w:eastAsiaTheme="minorEastAsia"/>
          <w:b/>
          <w:szCs w:val="28"/>
        </w:rPr>
        <w:t>услугами связи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3.1. К полномочиям Думы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</w:t>
      </w:r>
      <w:r w:rsidR="006B170E">
        <w:rPr>
          <w:rFonts w:eastAsiaTheme="minorEastAsia"/>
          <w:szCs w:val="28"/>
        </w:rPr>
        <w:t xml:space="preserve">Пермского края </w:t>
      </w:r>
      <w:r w:rsidRPr="00230D17">
        <w:rPr>
          <w:rFonts w:eastAsiaTheme="minorEastAsia"/>
          <w:szCs w:val="28"/>
        </w:rPr>
        <w:t>относятся: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3.1.1. 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3.1.2. осуществление иных полномочий в соответствии с действующим законодательством.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 К полномочиям администрации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относятся: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3.2.1. координация деятельности </w:t>
      </w:r>
      <w:r w:rsidR="006B170E">
        <w:rPr>
          <w:rFonts w:eastAsiaTheme="minorEastAsia"/>
          <w:szCs w:val="28"/>
        </w:rPr>
        <w:t>органов местного самоуправления</w:t>
      </w:r>
      <w:r w:rsidRPr="00230D17">
        <w:rPr>
          <w:rFonts w:eastAsiaTheme="minorEastAsia"/>
          <w:szCs w:val="28"/>
        </w:rPr>
        <w:t xml:space="preserve">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в области создания условий по обеспечению жителей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услугами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3.2.2. подготовка и согласование проектов муниципальных правовых актов по вопросам связи и информатизации;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3.2.3. содействие организациям почтовой связи в размещении на </w:t>
      </w:r>
      <w:r w:rsidRPr="00230D17">
        <w:rPr>
          <w:rFonts w:eastAsiaTheme="minorEastAsia"/>
          <w:szCs w:val="28"/>
        </w:rPr>
        <w:lastRenderedPageBreak/>
        <w:t xml:space="preserve">территории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3.2.4. способствование созданию и поддержанию устойчивой работы местных почтовых маршрутов;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3.2.5. содействие операторам почтовой связи в доставке почтовых отправлений в труднодоступные населенные пункты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в установленные контрольные сроки;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3.2.6. содействие организациям почтовой связи в размещении почтовых ящиков на территории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3.2.7. контроль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3.2.8. обеспечение равного доступа операторам связи к строительству (размещению) и эксплуатации средств связи и сооружений связи в пределах полос отвода автомобильных дорог и других инженерных объектов, находящихся в муниципальной собственности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3.2.9. участие в создании на территории </w:t>
      </w:r>
      <w:r w:rsidR="006B170E">
        <w:rPr>
          <w:rFonts w:eastAsiaTheme="minorEastAsia"/>
          <w:szCs w:val="28"/>
        </w:rPr>
        <w:t>Пермского муниципального</w:t>
      </w:r>
      <w:r w:rsidRPr="00230D17">
        <w:rPr>
          <w:rFonts w:eastAsiaTheme="minorEastAsia"/>
          <w:szCs w:val="28"/>
        </w:rPr>
        <w:t xml:space="preserve"> округа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3.2.10. предоставление уполномоченным органам информации о нарушениях, выявленных по оказанию услуг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3.2.11. 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3.2.12. 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 xml:space="preserve">3.2.13. </w:t>
      </w:r>
      <w:r w:rsidR="00A61F29">
        <w:rPr>
          <w:rFonts w:eastAsiaTheme="minorEastAsia"/>
          <w:szCs w:val="28"/>
        </w:rPr>
        <w:t xml:space="preserve"> </w:t>
      </w:r>
      <w:r w:rsidRPr="00230D17">
        <w:rPr>
          <w:rFonts w:eastAsiaTheme="minorEastAsia"/>
          <w:szCs w:val="28"/>
        </w:rPr>
        <w:t>осуществление функций заказчика на выполнение работ, оказание услуг, поставку товаров для муниципальных нужд</w:t>
      </w:r>
      <w:r w:rsidR="00A61F29">
        <w:rPr>
          <w:rFonts w:eastAsiaTheme="minorEastAsia"/>
          <w:szCs w:val="28"/>
        </w:rPr>
        <w:t xml:space="preserve"> </w:t>
      </w:r>
      <w:r w:rsidRPr="00230D17">
        <w:rPr>
          <w:rFonts w:eastAsiaTheme="minorEastAsia"/>
          <w:szCs w:val="28"/>
        </w:rPr>
        <w:t>в сфере связи и информатизации;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3.2.14. рассмотрение обращений граждан и организаций по вопросам оказания услуг связи;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0D17">
        <w:rPr>
          <w:rFonts w:eastAsiaTheme="minorEastAsia"/>
          <w:szCs w:val="28"/>
        </w:rPr>
        <w:t>3.2.15. осуществление иных полномочий в соответствии с действующим законодательством.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230D17" w:rsidRPr="00230D17" w:rsidRDefault="00230D17" w:rsidP="00A16AA7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 w:rsidRPr="00230D17">
        <w:rPr>
          <w:rFonts w:eastAsiaTheme="minorEastAsia"/>
          <w:b/>
          <w:szCs w:val="28"/>
        </w:rPr>
        <w:t>IV. Финансовое обеспечение расходов на создание условий</w:t>
      </w:r>
      <w:r w:rsidR="00A16AA7">
        <w:rPr>
          <w:rFonts w:eastAsiaTheme="minorEastAsia"/>
          <w:b/>
          <w:szCs w:val="28"/>
        </w:rPr>
        <w:t xml:space="preserve"> </w:t>
      </w:r>
      <w:r w:rsidRPr="00230D17">
        <w:rPr>
          <w:rFonts w:eastAsiaTheme="minorEastAsia"/>
          <w:b/>
          <w:szCs w:val="28"/>
        </w:rPr>
        <w:t xml:space="preserve">для обеспечения жителей </w:t>
      </w:r>
      <w:r w:rsidR="006B170E">
        <w:rPr>
          <w:rFonts w:eastAsiaTheme="minorEastAsia"/>
          <w:b/>
          <w:szCs w:val="28"/>
        </w:rPr>
        <w:t>Пермского муниципального</w:t>
      </w:r>
      <w:r w:rsidRPr="00230D17">
        <w:rPr>
          <w:rFonts w:eastAsiaTheme="minorEastAsia"/>
          <w:b/>
          <w:szCs w:val="28"/>
        </w:rPr>
        <w:t xml:space="preserve"> округа</w:t>
      </w:r>
      <w:r w:rsidR="00A16AA7">
        <w:rPr>
          <w:rFonts w:eastAsiaTheme="minorEastAsia"/>
          <w:b/>
          <w:szCs w:val="28"/>
        </w:rPr>
        <w:t xml:space="preserve"> </w:t>
      </w:r>
      <w:bookmarkStart w:id="1" w:name="_GoBack"/>
      <w:bookmarkEnd w:id="1"/>
      <w:r w:rsidRPr="00230D17">
        <w:rPr>
          <w:rFonts w:eastAsiaTheme="minorEastAsia"/>
          <w:b/>
          <w:szCs w:val="28"/>
        </w:rPr>
        <w:t>услугами связи</w:t>
      </w:r>
    </w:p>
    <w:p w:rsidR="00230D17" w:rsidRPr="00230D17" w:rsidRDefault="00230D17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933210" w:rsidRDefault="00933210" w:rsidP="00DA448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933210">
        <w:rPr>
          <w:rFonts w:eastAsiaTheme="minorEastAsia"/>
          <w:szCs w:val="28"/>
        </w:rPr>
        <w:t>Финансирование расходов на создание условий для обеспечения жителей Пермского муниципального округа услугами связи осуществляется в пределах средств, предусмотренных в бюджете Пермского муниципального округа.</w:t>
      </w:r>
    </w:p>
    <w:p w:rsidR="008824A2" w:rsidRPr="00230D17" w:rsidRDefault="008824A2" w:rsidP="00230D17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sectPr w:rsidR="008824A2" w:rsidRPr="00230D17" w:rsidSect="00F475D4">
      <w:footerReference w:type="default" r:id="rId15"/>
      <w:pgSz w:w="11906" w:h="16838" w:code="9"/>
      <w:pgMar w:top="1134" w:right="70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42" w:rsidRDefault="00F55542" w:rsidP="00DA5614">
      <w:r>
        <w:separator/>
      </w:r>
    </w:p>
  </w:endnote>
  <w:endnote w:type="continuationSeparator" w:id="0">
    <w:p w:rsidR="00F55542" w:rsidRDefault="00F5554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A16AA7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42" w:rsidRDefault="00F55542" w:rsidP="00DA5614">
      <w:r>
        <w:separator/>
      </w:r>
    </w:p>
  </w:footnote>
  <w:footnote w:type="continuationSeparator" w:id="0">
    <w:p w:rsidR="00F55542" w:rsidRDefault="00F5554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616D"/>
    <w:rsid w:val="00017E7D"/>
    <w:rsid w:val="00020A41"/>
    <w:rsid w:val="00020B2F"/>
    <w:rsid w:val="00026576"/>
    <w:rsid w:val="00031BE3"/>
    <w:rsid w:val="00032990"/>
    <w:rsid w:val="00040109"/>
    <w:rsid w:val="000420D4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A5BE0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E63"/>
    <w:rsid w:val="001C4535"/>
    <w:rsid w:val="001C5438"/>
    <w:rsid w:val="001C7F8E"/>
    <w:rsid w:val="001D45FF"/>
    <w:rsid w:val="001D5DEA"/>
    <w:rsid w:val="001E2B39"/>
    <w:rsid w:val="001F1251"/>
    <w:rsid w:val="001F22EB"/>
    <w:rsid w:val="001F3413"/>
    <w:rsid w:val="001F7D2E"/>
    <w:rsid w:val="00205DFF"/>
    <w:rsid w:val="0022156F"/>
    <w:rsid w:val="002217F9"/>
    <w:rsid w:val="00223F7B"/>
    <w:rsid w:val="00230D17"/>
    <w:rsid w:val="0023126F"/>
    <w:rsid w:val="0023189A"/>
    <w:rsid w:val="002367F2"/>
    <w:rsid w:val="00236D0A"/>
    <w:rsid w:val="002409D0"/>
    <w:rsid w:val="0024127C"/>
    <w:rsid w:val="00241EF9"/>
    <w:rsid w:val="002500CC"/>
    <w:rsid w:val="002514A8"/>
    <w:rsid w:val="00252FD4"/>
    <w:rsid w:val="00256138"/>
    <w:rsid w:val="0026564B"/>
    <w:rsid w:val="00267140"/>
    <w:rsid w:val="002674B5"/>
    <w:rsid w:val="002879A4"/>
    <w:rsid w:val="00291F33"/>
    <w:rsid w:val="00295B8B"/>
    <w:rsid w:val="00295BF3"/>
    <w:rsid w:val="002A60D6"/>
    <w:rsid w:val="002A721E"/>
    <w:rsid w:val="002B1A2D"/>
    <w:rsid w:val="002C1A0E"/>
    <w:rsid w:val="002C5595"/>
    <w:rsid w:val="002D1B54"/>
    <w:rsid w:val="002D35BC"/>
    <w:rsid w:val="002F12E8"/>
    <w:rsid w:val="003023F0"/>
    <w:rsid w:val="00303D8F"/>
    <w:rsid w:val="003043D0"/>
    <w:rsid w:val="003131FA"/>
    <w:rsid w:val="00324D2C"/>
    <w:rsid w:val="0032585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4642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37BA"/>
    <w:rsid w:val="0046513C"/>
    <w:rsid w:val="00465E24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D2AA2"/>
    <w:rsid w:val="004E537B"/>
    <w:rsid w:val="004F3A21"/>
    <w:rsid w:val="00501DF6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5615"/>
    <w:rsid w:val="00546542"/>
    <w:rsid w:val="00552D1B"/>
    <w:rsid w:val="005556DE"/>
    <w:rsid w:val="00562B16"/>
    <w:rsid w:val="005650DE"/>
    <w:rsid w:val="00573AC7"/>
    <w:rsid w:val="00574754"/>
    <w:rsid w:val="00574AAB"/>
    <w:rsid w:val="00577CFF"/>
    <w:rsid w:val="00583B22"/>
    <w:rsid w:val="00584C2B"/>
    <w:rsid w:val="005853C6"/>
    <w:rsid w:val="00587109"/>
    <w:rsid w:val="005A1177"/>
    <w:rsid w:val="005A1BCF"/>
    <w:rsid w:val="005A1E72"/>
    <w:rsid w:val="005A5842"/>
    <w:rsid w:val="005C1AEB"/>
    <w:rsid w:val="005C27F9"/>
    <w:rsid w:val="005C2DA0"/>
    <w:rsid w:val="005C428F"/>
    <w:rsid w:val="005C4C8F"/>
    <w:rsid w:val="005C7089"/>
    <w:rsid w:val="005D60A5"/>
    <w:rsid w:val="005E6154"/>
    <w:rsid w:val="005F0138"/>
    <w:rsid w:val="005F2C65"/>
    <w:rsid w:val="005F4FC1"/>
    <w:rsid w:val="006032DC"/>
    <w:rsid w:val="00604533"/>
    <w:rsid w:val="00612527"/>
    <w:rsid w:val="00624AD1"/>
    <w:rsid w:val="0063010E"/>
    <w:rsid w:val="00633B2E"/>
    <w:rsid w:val="0063488E"/>
    <w:rsid w:val="00641BB7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31AE"/>
    <w:rsid w:val="00677C64"/>
    <w:rsid w:val="00682EC0"/>
    <w:rsid w:val="00687730"/>
    <w:rsid w:val="00693116"/>
    <w:rsid w:val="00695E85"/>
    <w:rsid w:val="006A0D57"/>
    <w:rsid w:val="006A5695"/>
    <w:rsid w:val="006B03C5"/>
    <w:rsid w:val="006B170E"/>
    <w:rsid w:val="006C10AE"/>
    <w:rsid w:val="006C39F7"/>
    <w:rsid w:val="006D09D7"/>
    <w:rsid w:val="006D164A"/>
    <w:rsid w:val="006D5596"/>
    <w:rsid w:val="006D6A2C"/>
    <w:rsid w:val="006E0682"/>
    <w:rsid w:val="006E0B08"/>
    <w:rsid w:val="006E1376"/>
    <w:rsid w:val="006F406E"/>
    <w:rsid w:val="006F705F"/>
    <w:rsid w:val="007002DC"/>
    <w:rsid w:val="0070042E"/>
    <w:rsid w:val="00704E3E"/>
    <w:rsid w:val="00704E89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9448D"/>
    <w:rsid w:val="007A212B"/>
    <w:rsid w:val="007B2B65"/>
    <w:rsid w:val="007B45DD"/>
    <w:rsid w:val="007C1D42"/>
    <w:rsid w:val="007C3B15"/>
    <w:rsid w:val="007D2167"/>
    <w:rsid w:val="007E1C96"/>
    <w:rsid w:val="007E494E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5709"/>
    <w:rsid w:val="008824A2"/>
    <w:rsid w:val="0088484F"/>
    <w:rsid w:val="0088622F"/>
    <w:rsid w:val="00887289"/>
    <w:rsid w:val="00894928"/>
    <w:rsid w:val="008A4B8F"/>
    <w:rsid w:val="008B131F"/>
    <w:rsid w:val="008B4D57"/>
    <w:rsid w:val="008B730F"/>
    <w:rsid w:val="008C0394"/>
    <w:rsid w:val="008C1D56"/>
    <w:rsid w:val="008D6F82"/>
    <w:rsid w:val="008E0826"/>
    <w:rsid w:val="008E3C1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3210"/>
    <w:rsid w:val="00937692"/>
    <w:rsid w:val="00941EDB"/>
    <w:rsid w:val="00945A9F"/>
    <w:rsid w:val="009462A2"/>
    <w:rsid w:val="009515EF"/>
    <w:rsid w:val="0095685C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240"/>
    <w:rsid w:val="009A7BC0"/>
    <w:rsid w:val="009C52AA"/>
    <w:rsid w:val="009D52D8"/>
    <w:rsid w:val="009D5A5D"/>
    <w:rsid w:val="009D5D65"/>
    <w:rsid w:val="009D5ED0"/>
    <w:rsid w:val="009D78EE"/>
    <w:rsid w:val="009F20DB"/>
    <w:rsid w:val="009F4BB8"/>
    <w:rsid w:val="009F7AC2"/>
    <w:rsid w:val="00A00A77"/>
    <w:rsid w:val="00A044EA"/>
    <w:rsid w:val="00A04917"/>
    <w:rsid w:val="00A1365E"/>
    <w:rsid w:val="00A16AA7"/>
    <w:rsid w:val="00A16D73"/>
    <w:rsid w:val="00A26011"/>
    <w:rsid w:val="00A260B1"/>
    <w:rsid w:val="00A317F0"/>
    <w:rsid w:val="00A35DE8"/>
    <w:rsid w:val="00A4342D"/>
    <w:rsid w:val="00A44C1A"/>
    <w:rsid w:val="00A52A67"/>
    <w:rsid w:val="00A571F8"/>
    <w:rsid w:val="00A61F29"/>
    <w:rsid w:val="00AB03D3"/>
    <w:rsid w:val="00AB54A7"/>
    <w:rsid w:val="00AB6EB1"/>
    <w:rsid w:val="00AC42FA"/>
    <w:rsid w:val="00AC5FE7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1C4B"/>
    <w:rsid w:val="00B13481"/>
    <w:rsid w:val="00B276CF"/>
    <w:rsid w:val="00B33CDA"/>
    <w:rsid w:val="00B4599B"/>
    <w:rsid w:val="00B45CAA"/>
    <w:rsid w:val="00B46762"/>
    <w:rsid w:val="00B5121F"/>
    <w:rsid w:val="00B52C62"/>
    <w:rsid w:val="00B54D9C"/>
    <w:rsid w:val="00B57BBD"/>
    <w:rsid w:val="00B7636E"/>
    <w:rsid w:val="00B804A0"/>
    <w:rsid w:val="00B86609"/>
    <w:rsid w:val="00B91744"/>
    <w:rsid w:val="00B93A5D"/>
    <w:rsid w:val="00B9498A"/>
    <w:rsid w:val="00B968A5"/>
    <w:rsid w:val="00BA5127"/>
    <w:rsid w:val="00BA5AC3"/>
    <w:rsid w:val="00BA5DAE"/>
    <w:rsid w:val="00BA6321"/>
    <w:rsid w:val="00BA71CB"/>
    <w:rsid w:val="00BA7219"/>
    <w:rsid w:val="00BA7B96"/>
    <w:rsid w:val="00BB09E5"/>
    <w:rsid w:val="00BB7219"/>
    <w:rsid w:val="00BC01CA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020A"/>
    <w:rsid w:val="00C64C79"/>
    <w:rsid w:val="00C71613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148F"/>
    <w:rsid w:val="00CA4415"/>
    <w:rsid w:val="00CA4D1A"/>
    <w:rsid w:val="00CB27EF"/>
    <w:rsid w:val="00CB421F"/>
    <w:rsid w:val="00CB743C"/>
    <w:rsid w:val="00CB7CFD"/>
    <w:rsid w:val="00CC4B05"/>
    <w:rsid w:val="00CC4C83"/>
    <w:rsid w:val="00CE110A"/>
    <w:rsid w:val="00CE1A85"/>
    <w:rsid w:val="00CE34DE"/>
    <w:rsid w:val="00CE58A2"/>
    <w:rsid w:val="00CE7E9F"/>
    <w:rsid w:val="00CF05A5"/>
    <w:rsid w:val="00CF1431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30CA9"/>
    <w:rsid w:val="00D40AEB"/>
    <w:rsid w:val="00D45830"/>
    <w:rsid w:val="00D45D8D"/>
    <w:rsid w:val="00D46164"/>
    <w:rsid w:val="00D5341B"/>
    <w:rsid w:val="00D560C2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448F"/>
    <w:rsid w:val="00DA5614"/>
    <w:rsid w:val="00DA603A"/>
    <w:rsid w:val="00DB4283"/>
    <w:rsid w:val="00DC7698"/>
    <w:rsid w:val="00DD7E81"/>
    <w:rsid w:val="00DF61C1"/>
    <w:rsid w:val="00E02F32"/>
    <w:rsid w:val="00E073A6"/>
    <w:rsid w:val="00E101E4"/>
    <w:rsid w:val="00E11639"/>
    <w:rsid w:val="00E148E4"/>
    <w:rsid w:val="00E157A9"/>
    <w:rsid w:val="00E15B17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71188"/>
    <w:rsid w:val="00E7412C"/>
    <w:rsid w:val="00E81718"/>
    <w:rsid w:val="00E81C49"/>
    <w:rsid w:val="00E823FB"/>
    <w:rsid w:val="00E839F4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F02BBC"/>
    <w:rsid w:val="00F1015D"/>
    <w:rsid w:val="00F11497"/>
    <w:rsid w:val="00F11679"/>
    <w:rsid w:val="00F16712"/>
    <w:rsid w:val="00F17172"/>
    <w:rsid w:val="00F20EEF"/>
    <w:rsid w:val="00F333C0"/>
    <w:rsid w:val="00F35C94"/>
    <w:rsid w:val="00F37F4E"/>
    <w:rsid w:val="00F410D9"/>
    <w:rsid w:val="00F41941"/>
    <w:rsid w:val="00F41A69"/>
    <w:rsid w:val="00F43101"/>
    <w:rsid w:val="00F44F4C"/>
    <w:rsid w:val="00F469DA"/>
    <w:rsid w:val="00F475D4"/>
    <w:rsid w:val="00F50D90"/>
    <w:rsid w:val="00F551CC"/>
    <w:rsid w:val="00F55542"/>
    <w:rsid w:val="00F56837"/>
    <w:rsid w:val="00F624E4"/>
    <w:rsid w:val="00F62BB3"/>
    <w:rsid w:val="00F676A7"/>
    <w:rsid w:val="00F706AE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146A"/>
    <w:rsid w:val="00FB163F"/>
    <w:rsid w:val="00FB33CE"/>
    <w:rsid w:val="00FB3AA3"/>
    <w:rsid w:val="00FD1C66"/>
    <w:rsid w:val="00FE1AFA"/>
    <w:rsid w:val="00FE6CAD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8670C"/>
  <w15:docId w15:val="{A14DE919-5395-4152-B773-3647AB95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2CE3BB10CEBBC5A54736969A796FAF98F07F978A6C59779C30EB8C991728CB27C541DA2D09E42F319F6A2C2Ag3r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CE3BB10CEBBC5A54736969A796FAF9FFA7896846859779C30EB8C991728CB27C541DA2D09E42F319F6A2C2Ag3r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E3BB10CEBBC5A54736969A796FAF9FFD7990896C59779C30EB8C991728CB27C541DA2D09E42F319F6A2C2Ag3rF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32CE3BB10CEBBC5A54736969A796FAF9FFD79978B6559779C30EB8C991728CB27C541DA2D09E42F319F6A2C2Ag3rF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consultantplus://offline/ref=A32CE3BB10CEBBC5A547289B8C1538A293F225998C6B5129C267EDDBC6472E9E75851F837D4BAF223587762C2D22825FA8gFr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22F1-C4F3-4754-8FCC-BD0553C1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1507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35</cp:revision>
  <cp:lastPrinted>2022-12-29T04:00:00Z</cp:lastPrinted>
  <dcterms:created xsi:type="dcterms:W3CDTF">2023-02-15T04:39:00Z</dcterms:created>
  <dcterms:modified xsi:type="dcterms:W3CDTF">2023-06-23T10:15:00Z</dcterms:modified>
</cp:coreProperties>
</file>